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94" w:rsidRPr="006F0F94" w:rsidRDefault="006F0F94" w:rsidP="006F0F94">
      <w:pPr>
        <w:spacing w:line="240" w:lineRule="auto"/>
        <w:contextualSpacing/>
        <w:jc w:val="center"/>
        <w:rPr>
          <w:b/>
        </w:rPr>
      </w:pPr>
      <w:bookmarkStart w:id="0" w:name="_GoBack"/>
      <w:bookmarkEnd w:id="0"/>
      <w:r w:rsidRPr="006F0F94">
        <w:rPr>
          <w:b/>
        </w:rPr>
        <w:t>Oyster Task Force Meeting Minutes</w:t>
      </w:r>
    </w:p>
    <w:p w:rsidR="006F0F94" w:rsidRPr="006F0F94" w:rsidRDefault="006F0F94" w:rsidP="006F0F94">
      <w:pPr>
        <w:spacing w:line="240" w:lineRule="auto"/>
        <w:contextualSpacing/>
        <w:jc w:val="center"/>
        <w:rPr>
          <w:b/>
        </w:rPr>
      </w:pPr>
      <w:r w:rsidRPr="006F0F94">
        <w:rPr>
          <w:b/>
        </w:rPr>
        <w:t>Tuesday, September 28, 2021, 1:00pm</w:t>
      </w:r>
    </w:p>
    <w:p w:rsidR="006F0F94" w:rsidRPr="006F0F94" w:rsidRDefault="006F0F94" w:rsidP="006F0F94">
      <w:pPr>
        <w:spacing w:line="240" w:lineRule="auto"/>
        <w:contextualSpacing/>
        <w:jc w:val="center"/>
        <w:rPr>
          <w:b/>
        </w:rPr>
      </w:pPr>
      <w:r w:rsidRPr="006F0F94">
        <w:rPr>
          <w:b/>
        </w:rPr>
        <w:t>New Orleans Lakefront Airport</w:t>
      </w:r>
    </w:p>
    <w:p w:rsidR="006F0F94" w:rsidRPr="006F0F94" w:rsidRDefault="006F0F94" w:rsidP="006F0F94">
      <w:pPr>
        <w:spacing w:line="240" w:lineRule="auto"/>
        <w:contextualSpacing/>
        <w:jc w:val="center"/>
        <w:rPr>
          <w:b/>
        </w:rPr>
      </w:pPr>
      <w:r w:rsidRPr="006F0F94">
        <w:rPr>
          <w:b/>
        </w:rPr>
        <w:t>6001 Stars and Stripes Blvd.</w:t>
      </w:r>
    </w:p>
    <w:p w:rsidR="006F0F94" w:rsidRDefault="006F0F94" w:rsidP="006F0F94">
      <w:pPr>
        <w:spacing w:line="240" w:lineRule="auto"/>
        <w:contextualSpacing/>
        <w:jc w:val="center"/>
        <w:rPr>
          <w:b/>
        </w:rPr>
      </w:pPr>
      <w:r w:rsidRPr="006F0F94">
        <w:rPr>
          <w:b/>
        </w:rPr>
        <w:t>New Orleans, LA</w:t>
      </w:r>
    </w:p>
    <w:p w:rsidR="006F0F94" w:rsidRDefault="006F0F94" w:rsidP="006F0F94">
      <w:pPr>
        <w:spacing w:line="240" w:lineRule="auto"/>
        <w:contextualSpacing/>
      </w:pPr>
    </w:p>
    <w:p w:rsidR="006F0F94" w:rsidRDefault="006F0F94" w:rsidP="006F0F94">
      <w:pPr>
        <w:spacing w:line="240" w:lineRule="auto"/>
        <w:contextualSpacing/>
      </w:pPr>
      <w:r w:rsidRPr="00EF7CE5">
        <w:rPr>
          <w:b/>
        </w:rPr>
        <w:t>I.</w:t>
      </w:r>
      <w:r>
        <w:t xml:space="preserve"> Pledge of Allegiance </w:t>
      </w:r>
    </w:p>
    <w:p w:rsidR="006F0F94" w:rsidRDefault="006F0F94" w:rsidP="006F0F94">
      <w:pPr>
        <w:spacing w:line="240" w:lineRule="auto"/>
        <w:contextualSpacing/>
      </w:pPr>
      <w:r w:rsidRPr="00EF7CE5">
        <w:rPr>
          <w:b/>
        </w:rPr>
        <w:t>II.</w:t>
      </w:r>
      <w:r>
        <w:t xml:space="preserve"> Roll Call and Introduction of Guests</w:t>
      </w:r>
    </w:p>
    <w:p w:rsidR="00EF7CE5" w:rsidRDefault="00EF7CE5" w:rsidP="006F0F94">
      <w:pPr>
        <w:spacing w:line="240" w:lineRule="auto"/>
        <w:contextualSpacing/>
      </w:pPr>
    </w:p>
    <w:p w:rsidR="00324E56" w:rsidRDefault="00324E56" w:rsidP="006F0F94">
      <w:pPr>
        <w:spacing w:line="240" w:lineRule="auto"/>
        <w:contextualSpacing/>
        <w:rPr>
          <w:b/>
        </w:rPr>
      </w:pPr>
      <w:r w:rsidRPr="00324E56">
        <w:rPr>
          <w:b/>
        </w:rPr>
        <w:t>Voting Members Present:</w:t>
      </w:r>
    </w:p>
    <w:p w:rsidR="00324E56" w:rsidRDefault="00324E56" w:rsidP="00324E56">
      <w:pPr>
        <w:spacing w:line="240" w:lineRule="auto"/>
        <w:contextualSpacing/>
      </w:pPr>
      <w:r>
        <w:t>Tracy Collins</w:t>
      </w:r>
    </w:p>
    <w:p w:rsidR="00324E56" w:rsidRDefault="00324E56" w:rsidP="006F0F94">
      <w:pPr>
        <w:spacing w:line="240" w:lineRule="auto"/>
        <w:contextualSpacing/>
      </w:pPr>
      <w:r>
        <w:t>Jakov Jurisic</w:t>
      </w:r>
    </w:p>
    <w:p w:rsidR="00324E56" w:rsidRDefault="00324E56" w:rsidP="006F0F94">
      <w:pPr>
        <w:spacing w:line="240" w:lineRule="auto"/>
        <w:contextualSpacing/>
      </w:pPr>
      <w:r>
        <w:t>Mitch Jurisich</w:t>
      </w:r>
    </w:p>
    <w:p w:rsidR="00324E56" w:rsidRDefault="00324E56" w:rsidP="006F0F94">
      <w:pPr>
        <w:spacing w:line="240" w:lineRule="auto"/>
        <w:contextualSpacing/>
      </w:pPr>
      <w:r>
        <w:t>Brad Robin</w:t>
      </w:r>
    </w:p>
    <w:p w:rsidR="00324E56" w:rsidRDefault="00324E56" w:rsidP="006F0F94">
      <w:pPr>
        <w:spacing w:line="240" w:lineRule="auto"/>
        <w:contextualSpacing/>
      </w:pPr>
      <w:r>
        <w:t>Brandt Lafrance</w:t>
      </w:r>
    </w:p>
    <w:p w:rsidR="00324E56" w:rsidRDefault="00324E56" w:rsidP="006F0F94">
      <w:pPr>
        <w:spacing w:line="240" w:lineRule="auto"/>
        <w:contextualSpacing/>
      </w:pPr>
      <w:r>
        <w:t>Al Sunseri</w:t>
      </w:r>
    </w:p>
    <w:p w:rsidR="00324E56" w:rsidRDefault="00324E56" w:rsidP="006F0F94">
      <w:pPr>
        <w:spacing w:line="240" w:lineRule="auto"/>
        <w:contextualSpacing/>
      </w:pPr>
      <w:r>
        <w:t>John Tesvich</w:t>
      </w:r>
    </w:p>
    <w:p w:rsidR="00324E56" w:rsidRDefault="00324E56" w:rsidP="006F0F94">
      <w:pPr>
        <w:spacing w:line="240" w:lineRule="auto"/>
        <w:contextualSpacing/>
      </w:pPr>
      <w:r>
        <w:t>Peter Vujnovich</w:t>
      </w:r>
    </w:p>
    <w:p w:rsidR="00324E56" w:rsidRDefault="00324E56" w:rsidP="006F0F94">
      <w:pPr>
        <w:spacing w:line="240" w:lineRule="auto"/>
        <w:contextualSpacing/>
      </w:pPr>
      <w:r>
        <w:t>Willie Daisy</w:t>
      </w:r>
    </w:p>
    <w:p w:rsidR="00324E56" w:rsidRPr="00324E56" w:rsidRDefault="00324E56" w:rsidP="006F0F94">
      <w:pPr>
        <w:spacing w:line="240" w:lineRule="auto"/>
        <w:contextualSpacing/>
      </w:pPr>
    </w:p>
    <w:p w:rsidR="00324E56" w:rsidRDefault="00324E56" w:rsidP="006F0F94">
      <w:pPr>
        <w:spacing w:line="240" w:lineRule="auto"/>
        <w:contextualSpacing/>
        <w:rPr>
          <w:b/>
        </w:rPr>
      </w:pPr>
      <w:r w:rsidRPr="00324E56">
        <w:rPr>
          <w:b/>
        </w:rPr>
        <w:t>Voting Members Absent:</w:t>
      </w:r>
    </w:p>
    <w:p w:rsidR="00324E56" w:rsidRDefault="00324E56" w:rsidP="006F0F94">
      <w:pPr>
        <w:spacing w:line="240" w:lineRule="auto"/>
        <w:contextualSpacing/>
      </w:pPr>
      <w:r>
        <w:t>Shane Bagala</w:t>
      </w:r>
    </w:p>
    <w:p w:rsidR="00324E56" w:rsidRDefault="00324E56" w:rsidP="006F0F94">
      <w:pPr>
        <w:spacing w:line="240" w:lineRule="auto"/>
        <w:contextualSpacing/>
      </w:pPr>
      <w:r>
        <w:t>Dan Coulon</w:t>
      </w:r>
    </w:p>
    <w:p w:rsidR="00324E56" w:rsidRDefault="00324E56" w:rsidP="006F0F94">
      <w:pPr>
        <w:spacing w:line="240" w:lineRule="auto"/>
        <w:contextualSpacing/>
      </w:pPr>
      <w:r>
        <w:t>Byron Encalade</w:t>
      </w:r>
    </w:p>
    <w:p w:rsidR="00324E56" w:rsidRDefault="00324E56" w:rsidP="006F0F94">
      <w:pPr>
        <w:spacing w:line="240" w:lineRule="auto"/>
        <w:contextualSpacing/>
      </w:pPr>
      <w:r>
        <w:t>Sam Slavich</w:t>
      </w:r>
    </w:p>
    <w:p w:rsidR="00324E56" w:rsidRPr="00324E56" w:rsidRDefault="00324E56" w:rsidP="006F0F94">
      <w:pPr>
        <w:spacing w:line="240" w:lineRule="auto"/>
        <w:contextualSpacing/>
      </w:pPr>
    </w:p>
    <w:p w:rsidR="00324E56" w:rsidRDefault="00324E56" w:rsidP="006F0F94">
      <w:pPr>
        <w:spacing w:line="240" w:lineRule="auto"/>
        <w:contextualSpacing/>
        <w:rPr>
          <w:b/>
        </w:rPr>
      </w:pPr>
      <w:r w:rsidRPr="00324E56">
        <w:rPr>
          <w:b/>
        </w:rPr>
        <w:t>Non-Voting Members Present:</w:t>
      </w:r>
    </w:p>
    <w:p w:rsidR="00324E56" w:rsidRDefault="00324E56" w:rsidP="006F0F94">
      <w:pPr>
        <w:spacing w:line="240" w:lineRule="auto"/>
        <w:contextualSpacing/>
      </w:pPr>
      <w:r w:rsidRPr="00324E56">
        <w:t>Carolina Bourque</w:t>
      </w:r>
      <w:r>
        <w:t xml:space="preserve"> via webinar</w:t>
      </w:r>
    </w:p>
    <w:p w:rsidR="00324E56" w:rsidRDefault="00324E56" w:rsidP="006F0F94">
      <w:pPr>
        <w:spacing w:line="240" w:lineRule="auto"/>
        <w:contextualSpacing/>
      </w:pPr>
      <w:r>
        <w:t>Justin Gremillion</w:t>
      </w:r>
    </w:p>
    <w:p w:rsidR="00324E56" w:rsidRDefault="00324E56" w:rsidP="006F0F94">
      <w:pPr>
        <w:spacing w:line="240" w:lineRule="auto"/>
        <w:contextualSpacing/>
      </w:pPr>
      <w:r>
        <w:t>Bryan Marie</w:t>
      </w:r>
    </w:p>
    <w:p w:rsidR="00324E56" w:rsidRDefault="00324E56" w:rsidP="006F0F94">
      <w:pPr>
        <w:spacing w:line="240" w:lineRule="auto"/>
        <w:contextualSpacing/>
      </w:pPr>
      <w:r>
        <w:t>Harry Vorhoff</w:t>
      </w:r>
    </w:p>
    <w:p w:rsidR="00324E56" w:rsidRPr="00324E56" w:rsidRDefault="00324E56" w:rsidP="006F0F94">
      <w:pPr>
        <w:spacing w:line="240" w:lineRule="auto"/>
        <w:contextualSpacing/>
      </w:pPr>
    </w:p>
    <w:p w:rsidR="00324E56" w:rsidRDefault="00324E56" w:rsidP="006F0F94">
      <w:pPr>
        <w:spacing w:line="240" w:lineRule="auto"/>
        <w:contextualSpacing/>
        <w:rPr>
          <w:b/>
        </w:rPr>
      </w:pPr>
      <w:r w:rsidRPr="00324E56">
        <w:rPr>
          <w:b/>
        </w:rPr>
        <w:t>Non-Voting Members Absent:</w:t>
      </w:r>
    </w:p>
    <w:p w:rsidR="00324E56" w:rsidRDefault="00324E56" w:rsidP="006F0F94">
      <w:pPr>
        <w:spacing w:line="240" w:lineRule="auto"/>
        <w:contextualSpacing/>
      </w:pPr>
      <w:r w:rsidRPr="00324E56">
        <w:t>Karl Morgan</w:t>
      </w:r>
    </w:p>
    <w:p w:rsidR="00324E56" w:rsidRDefault="00324E56" w:rsidP="006F0F94">
      <w:pPr>
        <w:spacing w:line="240" w:lineRule="auto"/>
        <w:contextualSpacing/>
      </w:pPr>
      <w:r>
        <w:t>Brian Lezina</w:t>
      </w:r>
    </w:p>
    <w:p w:rsidR="00324E56" w:rsidRPr="00324E56" w:rsidRDefault="00324E56" w:rsidP="006F0F94">
      <w:pPr>
        <w:spacing w:line="240" w:lineRule="auto"/>
        <w:contextualSpacing/>
      </w:pPr>
    </w:p>
    <w:p w:rsidR="006F0F94" w:rsidRDefault="006F0F94" w:rsidP="006F0F94">
      <w:pPr>
        <w:spacing w:line="240" w:lineRule="auto"/>
        <w:contextualSpacing/>
      </w:pPr>
      <w:r w:rsidRPr="00EF7CE5">
        <w:rPr>
          <w:b/>
        </w:rPr>
        <w:t>III.</w:t>
      </w:r>
      <w:r>
        <w:t xml:space="preserve"> </w:t>
      </w:r>
      <w:r w:rsidR="00811CAF">
        <w:t>Peter</w:t>
      </w:r>
      <w:r w:rsidR="005C65BD">
        <w:t xml:space="preserve"> Vujnovich</w:t>
      </w:r>
      <w:r w:rsidR="00811CAF">
        <w:t xml:space="preserve"> </w:t>
      </w:r>
      <w:r>
        <w:t>motion</w:t>
      </w:r>
      <w:r w:rsidR="005C65BD">
        <w:t>ed</w:t>
      </w:r>
      <w:r>
        <w:t xml:space="preserve"> to approve the August 24, 2021 meeting minutes</w:t>
      </w:r>
      <w:r w:rsidR="00811CAF">
        <w:t>, 2</w:t>
      </w:r>
      <w:r w:rsidR="00811CAF" w:rsidRPr="00811CAF">
        <w:rPr>
          <w:vertAlign w:val="superscript"/>
        </w:rPr>
        <w:t>nd</w:t>
      </w:r>
      <w:r w:rsidR="005C65BD">
        <w:t xml:space="preserve"> by Tracy Collins. Motion carries.</w:t>
      </w:r>
    </w:p>
    <w:p w:rsidR="00811CAF" w:rsidRDefault="00811CAF" w:rsidP="006F0F94">
      <w:pPr>
        <w:spacing w:line="240" w:lineRule="auto"/>
        <w:contextualSpacing/>
      </w:pPr>
    </w:p>
    <w:p w:rsidR="00811CAF" w:rsidRDefault="005C65BD" w:rsidP="006F0F94">
      <w:pPr>
        <w:spacing w:line="240" w:lineRule="auto"/>
        <w:contextualSpacing/>
      </w:pPr>
      <w:r>
        <w:t>Al Sunseri m</w:t>
      </w:r>
      <w:r w:rsidR="00811CAF">
        <w:t>otion</w:t>
      </w:r>
      <w:r>
        <w:t>ed</w:t>
      </w:r>
      <w:r w:rsidR="00811CAF">
        <w:t xml:space="preserve"> </w:t>
      </w:r>
      <w:r>
        <w:t>to amend the agenda by adding an</w:t>
      </w:r>
      <w:r w:rsidR="00811CAF">
        <w:t xml:space="preserve"> item</w:t>
      </w:r>
      <w:r>
        <w:t xml:space="preserve"> under new business, A. To Hear an Update on Oyster Renewals,</w:t>
      </w:r>
      <w:r w:rsidR="00811CAF">
        <w:t xml:space="preserve"> 2</w:t>
      </w:r>
      <w:r w:rsidR="00811CAF" w:rsidRPr="00811CAF">
        <w:rPr>
          <w:vertAlign w:val="superscript"/>
        </w:rPr>
        <w:t>nd</w:t>
      </w:r>
      <w:r>
        <w:t xml:space="preserve"> by John Tesvich. Motion carries.</w:t>
      </w:r>
    </w:p>
    <w:p w:rsidR="00811CAF" w:rsidRDefault="00811CAF" w:rsidP="006F0F94">
      <w:pPr>
        <w:spacing w:line="240" w:lineRule="auto"/>
        <w:contextualSpacing/>
      </w:pPr>
    </w:p>
    <w:p w:rsidR="006F0F94" w:rsidRDefault="006F0F94" w:rsidP="006F0F94">
      <w:pPr>
        <w:spacing w:line="240" w:lineRule="auto"/>
        <w:contextualSpacing/>
      </w:pPr>
      <w:r>
        <w:t>Motion to approve the September 28, 2</w:t>
      </w:r>
      <w:r w:rsidR="005C65BD">
        <w:t>021 meeting agenda as amended, adopted unanimously.</w:t>
      </w:r>
    </w:p>
    <w:p w:rsidR="00811CAF" w:rsidRDefault="00811CAF" w:rsidP="006F0F94">
      <w:pPr>
        <w:spacing w:line="240" w:lineRule="auto"/>
        <w:contextualSpacing/>
      </w:pPr>
    </w:p>
    <w:p w:rsidR="00811CAF" w:rsidRDefault="00EF7CE5" w:rsidP="006F0F94">
      <w:pPr>
        <w:spacing w:line="240" w:lineRule="auto"/>
        <w:contextualSpacing/>
      </w:pPr>
      <w:r w:rsidRPr="00EF7CE5">
        <w:rPr>
          <w:b/>
        </w:rPr>
        <w:t>IV.</w:t>
      </w:r>
      <w:r>
        <w:t xml:space="preserve"> </w:t>
      </w:r>
      <w:r w:rsidR="00811CAF">
        <w:t>Treasury Report</w:t>
      </w:r>
    </w:p>
    <w:p w:rsidR="00EF7CE5" w:rsidRDefault="00EF7CE5" w:rsidP="006F0F94">
      <w:pPr>
        <w:spacing w:line="240" w:lineRule="auto"/>
        <w:contextualSpacing/>
      </w:pPr>
      <w:r>
        <w:t>Remaining Fund Balance- $558,461</w:t>
      </w:r>
    </w:p>
    <w:p w:rsidR="00EF7CE5" w:rsidRDefault="00EF7CE5" w:rsidP="006F0F94">
      <w:pPr>
        <w:spacing w:line="240" w:lineRule="auto"/>
        <w:contextualSpacing/>
      </w:pPr>
      <w:r>
        <w:t>Remaining Budget Balance- $129,876</w:t>
      </w:r>
    </w:p>
    <w:p w:rsidR="00EF7CE5" w:rsidRDefault="00EF7CE5" w:rsidP="006F0F94">
      <w:pPr>
        <w:spacing w:line="240" w:lineRule="auto"/>
        <w:contextualSpacing/>
      </w:pPr>
      <w:r>
        <w:t>August Tag Sales- 134,626</w:t>
      </w:r>
    </w:p>
    <w:p w:rsidR="00EF7CE5" w:rsidRDefault="00EF7CE5" w:rsidP="006F0F94">
      <w:pPr>
        <w:spacing w:line="240" w:lineRule="auto"/>
        <w:contextualSpacing/>
      </w:pPr>
      <w:r>
        <w:lastRenderedPageBreak/>
        <w:t xml:space="preserve">Motion by </w:t>
      </w:r>
      <w:r w:rsidR="00811CAF">
        <w:t>Peter</w:t>
      </w:r>
      <w:r>
        <w:t xml:space="preserve"> Vujnovich to accept the treasury report as presented</w:t>
      </w:r>
      <w:r w:rsidR="00811CAF">
        <w:t>, 2</w:t>
      </w:r>
      <w:r w:rsidR="00811CAF" w:rsidRPr="00811CAF">
        <w:rPr>
          <w:vertAlign w:val="superscript"/>
        </w:rPr>
        <w:t>nd</w:t>
      </w:r>
      <w:r>
        <w:t xml:space="preserve"> by Brad Robin. Motion carries.</w:t>
      </w:r>
    </w:p>
    <w:p w:rsidR="00811CAF" w:rsidRDefault="00811CAF" w:rsidP="006F0F94">
      <w:pPr>
        <w:spacing w:line="240" w:lineRule="auto"/>
        <w:contextualSpacing/>
      </w:pPr>
    </w:p>
    <w:p w:rsidR="00811CAF" w:rsidRDefault="00EF7CE5" w:rsidP="006F0F94">
      <w:pPr>
        <w:spacing w:line="240" w:lineRule="auto"/>
        <w:contextualSpacing/>
      </w:pPr>
      <w:r w:rsidRPr="00EF7CE5">
        <w:rPr>
          <w:b/>
        </w:rPr>
        <w:t>V.</w:t>
      </w:r>
      <w:r>
        <w:t xml:space="preserve"> </w:t>
      </w:r>
      <w:r w:rsidR="00811CAF">
        <w:t>Committee Reports:</w:t>
      </w:r>
    </w:p>
    <w:p w:rsidR="00811CAF" w:rsidRDefault="00811CAF" w:rsidP="006F0F94">
      <w:pPr>
        <w:spacing w:line="240" w:lineRule="auto"/>
        <w:contextualSpacing/>
      </w:pPr>
    </w:p>
    <w:p w:rsidR="00811CAF" w:rsidRDefault="00EF7CE5" w:rsidP="006F0F94">
      <w:pPr>
        <w:pStyle w:val="ListParagraph"/>
        <w:numPr>
          <w:ilvl w:val="0"/>
          <w:numId w:val="2"/>
        </w:numPr>
        <w:spacing w:line="240" w:lineRule="auto"/>
      </w:pPr>
      <w:r>
        <w:t>Public Private Oyster Seed Grounds Committee- n</w:t>
      </w:r>
      <w:r w:rsidR="00811CAF">
        <w:t>o report</w:t>
      </w:r>
    </w:p>
    <w:p w:rsidR="00811CAF" w:rsidRDefault="00811CAF" w:rsidP="006F0F94">
      <w:pPr>
        <w:pStyle w:val="ListParagraph"/>
        <w:numPr>
          <w:ilvl w:val="0"/>
          <w:numId w:val="2"/>
        </w:numPr>
        <w:spacing w:line="240" w:lineRule="auto"/>
      </w:pPr>
      <w:r>
        <w:t xml:space="preserve">Enforcement Report- </w:t>
      </w:r>
    </w:p>
    <w:p w:rsidR="00EF7CE5" w:rsidRDefault="00EF7CE5" w:rsidP="00EF7CE5">
      <w:pPr>
        <w:spacing w:line="240" w:lineRule="auto"/>
        <w:contextualSpacing/>
      </w:pPr>
      <w:r>
        <w:t>Plaquemines</w:t>
      </w:r>
    </w:p>
    <w:p w:rsidR="00EF7CE5" w:rsidRDefault="00EF7CE5" w:rsidP="00EF7CE5">
      <w:pPr>
        <w:spacing w:line="240" w:lineRule="auto"/>
        <w:contextualSpacing/>
      </w:pPr>
      <w:r>
        <w:t xml:space="preserve">1 – </w:t>
      </w:r>
      <w:proofErr w:type="gramStart"/>
      <w:r>
        <w:t>fail</w:t>
      </w:r>
      <w:proofErr w:type="gramEnd"/>
      <w:r>
        <w:t xml:space="preserve"> to maintain records (dealer)</w:t>
      </w:r>
    </w:p>
    <w:p w:rsidR="00EF7CE5" w:rsidRDefault="00EF7CE5" w:rsidP="00EF7CE5">
      <w:pPr>
        <w:spacing w:line="240" w:lineRule="auto"/>
        <w:contextualSpacing/>
      </w:pPr>
      <w:r>
        <w:t xml:space="preserve">1 – </w:t>
      </w:r>
      <w:proofErr w:type="gramStart"/>
      <w:r>
        <w:t>possess</w:t>
      </w:r>
      <w:proofErr w:type="gramEnd"/>
      <w:r>
        <w:t xml:space="preserve"> untagged oysters</w:t>
      </w:r>
    </w:p>
    <w:p w:rsidR="00EF7CE5" w:rsidRDefault="00EF7CE5" w:rsidP="00EF7CE5">
      <w:pPr>
        <w:spacing w:line="240" w:lineRule="auto"/>
        <w:contextualSpacing/>
      </w:pPr>
      <w:r>
        <w:t>Seizure – seven sacks of oysters</w:t>
      </w:r>
    </w:p>
    <w:p w:rsidR="00811CAF" w:rsidRDefault="00811CAF" w:rsidP="006F0F94">
      <w:pPr>
        <w:spacing w:line="240" w:lineRule="auto"/>
        <w:contextualSpacing/>
      </w:pPr>
    </w:p>
    <w:p w:rsidR="008C2B27" w:rsidRDefault="008C2B27" w:rsidP="006F0F94">
      <w:pPr>
        <w:spacing w:line="240" w:lineRule="auto"/>
        <w:contextualSpacing/>
      </w:pPr>
      <w:r>
        <w:t>Board discussed tagging and regulations for oysters</w:t>
      </w:r>
    </w:p>
    <w:p w:rsidR="008C2B27" w:rsidRDefault="008C2B27" w:rsidP="006F0F94">
      <w:pPr>
        <w:spacing w:line="240" w:lineRule="auto"/>
        <w:contextualSpacing/>
      </w:pPr>
    </w:p>
    <w:p w:rsidR="00CF4CE7" w:rsidRDefault="00E40648" w:rsidP="00E40648">
      <w:pPr>
        <w:spacing w:line="240" w:lineRule="auto"/>
        <w:contextualSpacing/>
      </w:pPr>
      <w:r>
        <w:t xml:space="preserve">John Tesvich stated that </w:t>
      </w:r>
      <w:r w:rsidR="008C2B27">
        <w:t>another practice in other parts of the country is bulk tagging</w:t>
      </w:r>
      <w:r w:rsidR="0066197B">
        <w:t>,</w:t>
      </w:r>
      <w:r w:rsidR="008C2B27">
        <w:t xml:space="preserve"> where </w:t>
      </w:r>
      <w:r w:rsidR="0066197B">
        <w:t>a pallet of oysters or a pallet box is wrapped and it’s considered a single unit when it’s wrapped and you have one tag for this unit, is this something that is allowed from the boat to the dealer? Once with the dealer, the dealer would have to make separate tags as that unit is broken down further. A request was made for the item to be added as an</w:t>
      </w:r>
      <w:r>
        <w:t xml:space="preserve"> agenda</w:t>
      </w:r>
      <w:r w:rsidR="0066197B">
        <w:t xml:space="preserve"> item for the next</w:t>
      </w:r>
      <w:r>
        <w:t xml:space="preserve"> meeting</w:t>
      </w:r>
      <w:r w:rsidR="0066197B">
        <w:t>,</w:t>
      </w:r>
      <w:r>
        <w:t xml:space="preserve"> LDH to pull violation data. B</w:t>
      </w:r>
      <w:r w:rsidR="00146557">
        <w:t>ulk tagging is allowed by NSSP</w:t>
      </w:r>
    </w:p>
    <w:p w:rsidR="00146557" w:rsidRDefault="00146557" w:rsidP="00E40648">
      <w:pPr>
        <w:spacing w:line="240" w:lineRule="auto"/>
        <w:contextualSpacing/>
      </w:pPr>
    </w:p>
    <w:p w:rsidR="00146557" w:rsidRDefault="00146557" w:rsidP="00E40648">
      <w:pPr>
        <w:spacing w:line="240" w:lineRule="auto"/>
        <w:contextualSpacing/>
      </w:pPr>
      <w:r>
        <w:t>Al Sunseri mentioned reshipped oysters and tagging</w:t>
      </w:r>
    </w:p>
    <w:p w:rsidR="00CF4CE7" w:rsidRDefault="00EF7CE5" w:rsidP="00E40648">
      <w:pPr>
        <w:pStyle w:val="ListParagraph"/>
        <w:numPr>
          <w:ilvl w:val="0"/>
          <w:numId w:val="2"/>
        </w:numPr>
        <w:spacing w:line="240" w:lineRule="auto"/>
      </w:pPr>
      <w:r>
        <w:t>Legislative Committee- n</w:t>
      </w:r>
      <w:r w:rsidR="00CF4CE7">
        <w:t>o report</w:t>
      </w:r>
    </w:p>
    <w:p w:rsidR="00EF7CE5" w:rsidRDefault="00CF4CE7" w:rsidP="00E40648">
      <w:pPr>
        <w:pStyle w:val="ListParagraph"/>
        <w:numPr>
          <w:ilvl w:val="0"/>
          <w:numId w:val="2"/>
        </w:numPr>
        <w:spacing w:line="240" w:lineRule="auto"/>
      </w:pPr>
      <w:r>
        <w:t>Legal Committee- no report</w:t>
      </w:r>
    </w:p>
    <w:p w:rsidR="00EF7CE5" w:rsidRDefault="00CF4CE7" w:rsidP="00E40648">
      <w:pPr>
        <w:pStyle w:val="ListParagraph"/>
        <w:numPr>
          <w:ilvl w:val="0"/>
          <w:numId w:val="2"/>
        </w:numPr>
        <w:spacing w:line="240" w:lineRule="auto"/>
      </w:pPr>
      <w:r>
        <w:t>Research Committee- no report</w:t>
      </w:r>
    </w:p>
    <w:p w:rsidR="00EF7CE5" w:rsidRDefault="00CF4CE7" w:rsidP="00E40648">
      <w:pPr>
        <w:pStyle w:val="ListParagraph"/>
        <w:numPr>
          <w:ilvl w:val="0"/>
          <w:numId w:val="2"/>
        </w:numPr>
        <w:spacing w:line="240" w:lineRule="auto"/>
      </w:pPr>
      <w:r>
        <w:t>Coastal Restoration- no report</w:t>
      </w:r>
    </w:p>
    <w:p w:rsidR="00FF4B3E" w:rsidRDefault="00FF4B3E" w:rsidP="00FF4B3E">
      <w:pPr>
        <w:pStyle w:val="ListParagraph"/>
        <w:spacing w:line="240" w:lineRule="auto"/>
      </w:pPr>
    </w:p>
    <w:p w:rsidR="00BF4079" w:rsidRDefault="00CF4CE7" w:rsidP="00FF4B3E">
      <w:pPr>
        <w:pStyle w:val="ListParagraph"/>
        <w:numPr>
          <w:ilvl w:val="0"/>
          <w:numId w:val="2"/>
        </w:numPr>
        <w:spacing w:line="240" w:lineRule="auto"/>
      </w:pPr>
      <w:r>
        <w:t xml:space="preserve">Marketing </w:t>
      </w:r>
      <w:r w:rsidR="00250514">
        <w:t>Committee- Greg</w:t>
      </w:r>
      <w:r w:rsidR="00BF4079">
        <w:t xml:space="preserve"> </w:t>
      </w:r>
      <w:proofErr w:type="spellStart"/>
      <w:r w:rsidR="00BF4079">
        <w:t>Beuerman</w:t>
      </w:r>
      <w:proofErr w:type="spellEnd"/>
      <w:r w:rsidR="00BF4079">
        <w:t xml:space="preserve"> of</w:t>
      </w:r>
      <w:r w:rsidR="00250514">
        <w:t xml:space="preserve"> BMF</w:t>
      </w:r>
      <w:r w:rsidR="00BF4079">
        <w:t xml:space="preserve"> stated that the</w:t>
      </w:r>
      <w:r w:rsidR="00250514">
        <w:t xml:space="preserve"> website is coming along well, making final approvals, have considerable</w:t>
      </w:r>
      <w:r w:rsidR="00BF4079">
        <w:t xml:space="preserve"> interests in media interviews</w:t>
      </w:r>
    </w:p>
    <w:p w:rsidR="00BF4079" w:rsidRDefault="00BF4079" w:rsidP="00BF4079">
      <w:pPr>
        <w:pStyle w:val="ListParagraph"/>
      </w:pPr>
    </w:p>
    <w:p w:rsidR="00FF4B3E" w:rsidRDefault="00250514" w:rsidP="00BF4079">
      <w:pPr>
        <w:pStyle w:val="ListParagraph"/>
        <w:spacing w:line="240" w:lineRule="auto"/>
      </w:pPr>
      <w:r>
        <w:t xml:space="preserve">Al Sunseri </w:t>
      </w:r>
      <w:r w:rsidR="00BF4079">
        <w:t>requested that the OTF have</w:t>
      </w:r>
      <w:r>
        <w:t xml:space="preserve"> materials on hand at all times so that if we did want</w:t>
      </w:r>
      <w:r w:rsidR="00BF4079">
        <w:t xml:space="preserve"> to provide materials to people like</w:t>
      </w:r>
      <w:r>
        <w:t xml:space="preserve"> shirts, beads, cups</w:t>
      </w:r>
      <w:r w:rsidR="00BF4079">
        <w:t>, etc. is LDWF capable of storing these materials? Allison West stated that there is space to store these items if needed</w:t>
      </w:r>
    </w:p>
    <w:p w:rsidR="00FF4B3E" w:rsidRDefault="00FF4B3E" w:rsidP="00FF4B3E">
      <w:pPr>
        <w:pStyle w:val="ListParagraph"/>
        <w:spacing w:line="240" w:lineRule="auto"/>
      </w:pPr>
    </w:p>
    <w:p w:rsidR="00DB2F78" w:rsidRDefault="00250514" w:rsidP="00BC1ABC">
      <w:pPr>
        <w:pStyle w:val="ListParagraph"/>
        <w:numPr>
          <w:ilvl w:val="0"/>
          <w:numId w:val="2"/>
        </w:numPr>
        <w:spacing w:line="240" w:lineRule="auto"/>
      </w:pPr>
      <w:r>
        <w:t>Health Committee- Mitch</w:t>
      </w:r>
      <w:r w:rsidR="00DB2F78">
        <w:t xml:space="preserve"> Jurisich</w:t>
      </w:r>
      <w:r>
        <w:t xml:space="preserve"> thanked the LDH</w:t>
      </w:r>
      <w:r w:rsidR="00DB2F78">
        <w:t xml:space="preserve"> for how they handled closures</w:t>
      </w:r>
    </w:p>
    <w:p w:rsidR="00250514" w:rsidRDefault="00DB2F78" w:rsidP="00E40648">
      <w:pPr>
        <w:spacing w:line="240" w:lineRule="auto"/>
      </w:pPr>
      <w:r>
        <w:t xml:space="preserve">Justin Gremillion stated that </w:t>
      </w:r>
      <w:r w:rsidR="00250514">
        <w:t xml:space="preserve">the samples collected looked good from a water quality standpoint, </w:t>
      </w:r>
      <w:r w:rsidR="00BC1ABC">
        <w:t xml:space="preserve">it seems like the pollutants that would have been present had moved out quickly enough to where us reopening the rest of the </w:t>
      </w:r>
      <w:r w:rsidR="009B0534">
        <w:t xml:space="preserve">coast with the 21-day NSSP rule; </w:t>
      </w:r>
      <w:r w:rsidR="00BC1ABC">
        <w:t xml:space="preserve"> </w:t>
      </w:r>
      <w:r w:rsidR="00250514">
        <w:t>working o</w:t>
      </w:r>
      <w:r w:rsidR="009B0534">
        <w:t>n bettering the system</w:t>
      </w:r>
      <w:r w:rsidR="00250514">
        <w:t xml:space="preserve">, working to find alternate locations to launch and park boats </w:t>
      </w:r>
    </w:p>
    <w:p w:rsidR="00250514" w:rsidRDefault="00250514" w:rsidP="00E40648">
      <w:pPr>
        <w:spacing w:line="240" w:lineRule="auto"/>
        <w:contextualSpacing/>
      </w:pPr>
      <w:r>
        <w:t>Mitch stated the 21- day rule automatically reopens these closed areas? Try to look at buoy data cannot get out on the water every day to sample, 21 days after things go back to normal</w:t>
      </w:r>
      <w:r w:rsidR="00FC6658">
        <w:t>, not automatic required to look into a bunch of different things</w:t>
      </w:r>
    </w:p>
    <w:p w:rsidR="00FC6658" w:rsidRDefault="00FC6658" w:rsidP="00E40648">
      <w:pPr>
        <w:spacing w:line="240" w:lineRule="auto"/>
        <w:contextualSpacing/>
      </w:pPr>
    </w:p>
    <w:p w:rsidR="00FC6658" w:rsidRDefault="00FC6658" w:rsidP="00E40648">
      <w:pPr>
        <w:spacing w:line="240" w:lineRule="auto"/>
        <w:contextualSpacing/>
      </w:pPr>
      <w:r>
        <w:t xml:space="preserve">Brad Robin stated that the biggest complaint that he received was communication, would like more communication as far as a heads up or advance warning of reopening </w:t>
      </w:r>
    </w:p>
    <w:p w:rsidR="003B6D26" w:rsidRDefault="003B6D26" w:rsidP="00E40648">
      <w:pPr>
        <w:spacing w:line="240" w:lineRule="auto"/>
        <w:contextualSpacing/>
      </w:pPr>
    </w:p>
    <w:p w:rsidR="00250514" w:rsidRDefault="003B6D26" w:rsidP="00E40648">
      <w:pPr>
        <w:spacing w:line="240" w:lineRule="auto"/>
        <w:contextualSpacing/>
      </w:pPr>
      <w:r>
        <w:t>Al Sunseri NSSP allows to put together a plan for adverse events used a lot in the northwest, adverse event plans that allow for reopening ba</w:t>
      </w:r>
      <w:r w:rsidR="009C5C2F">
        <w:t>sed on historic data, would like to start working on a plan for adverse effects based on historic data</w:t>
      </w:r>
    </w:p>
    <w:p w:rsidR="00CF4CE7" w:rsidRDefault="00250514" w:rsidP="00FF4B3E">
      <w:pPr>
        <w:pStyle w:val="ListParagraph"/>
        <w:numPr>
          <w:ilvl w:val="0"/>
          <w:numId w:val="2"/>
        </w:numPr>
        <w:spacing w:line="240" w:lineRule="auto"/>
      </w:pPr>
      <w:r>
        <w:t xml:space="preserve">Aquaculture Committee- </w:t>
      </w:r>
      <w:r w:rsidR="00166874">
        <w:t>no report</w:t>
      </w:r>
    </w:p>
    <w:p w:rsidR="00250514" w:rsidRDefault="00250514" w:rsidP="00FF4B3E">
      <w:pPr>
        <w:pStyle w:val="ListParagraph"/>
        <w:numPr>
          <w:ilvl w:val="0"/>
          <w:numId w:val="2"/>
        </w:numPr>
        <w:spacing w:line="240" w:lineRule="auto"/>
      </w:pPr>
      <w:r>
        <w:t>Joint Task Force Working Group Meeting-</w:t>
      </w:r>
      <w:r w:rsidR="00166874">
        <w:t xml:space="preserve"> no report</w:t>
      </w:r>
    </w:p>
    <w:p w:rsidR="00166874" w:rsidRDefault="00166874" w:rsidP="00E40648">
      <w:pPr>
        <w:spacing w:line="240" w:lineRule="auto"/>
        <w:contextualSpacing/>
      </w:pPr>
    </w:p>
    <w:p w:rsidR="00166874" w:rsidRDefault="003F377E" w:rsidP="00E40648">
      <w:pPr>
        <w:spacing w:line="240" w:lineRule="auto"/>
        <w:contextualSpacing/>
      </w:pPr>
      <w:r>
        <w:t>New Business:</w:t>
      </w:r>
    </w:p>
    <w:p w:rsidR="00166874" w:rsidRDefault="00166874" w:rsidP="00166874">
      <w:pPr>
        <w:pStyle w:val="ListParagraph"/>
        <w:numPr>
          <w:ilvl w:val="0"/>
          <w:numId w:val="1"/>
        </w:numPr>
        <w:spacing w:line="240" w:lineRule="auto"/>
      </w:pPr>
      <w:r>
        <w:t xml:space="preserve">The board heard an update on </w:t>
      </w:r>
      <w:r w:rsidR="00516C9D">
        <w:t xml:space="preserve">oyster </w:t>
      </w:r>
      <w:r>
        <w:t>renewals</w:t>
      </w:r>
    </w:p>
    <w:p w:rsidR="00166874" w:rsidRDefault="00166874" w:rsidP="00166874">
      <w:pPr>
        <w:spacing w:line="240" w:lineRule="auto"/>
      </w:pPr>
      <w:r>
        <w:t>Typically start in December but have been starting in November, will have 1500 renewals and will have about twice the amount of renewals than LDWF normal</w:t>
      </w:r>
      <w:r w:rsidR="00516C9D">
        <w:t>ly processes, typically process around 500 renewals, so there may be a longer wait</w:t>
      </w:r>
      <w:r>
        <w:t>, there are</w:t>
      </w:r>
      <w:r w:rsidR="00516C9D">
        <w:t xml:space="preserve"> also issues with the</w:t>
      </w:r>
      <w:r>
        <w:t xml:space="preserve"> mail and</w:t>
      </w:r>
      <w:r w:rsidR="00516C9D">
        <w:t xml:space="preserve"> some may not get their renewal notices,</w:t>
      </w:r>
      <w:r>
        <w:t xml:space="preserve"> would like the OTF and oyster community</w:t>
      </w:r>
      <w:r w:rsidR="00516C9D">
        <w:t>’s</w:t>
      </w:r>
      <w:r>
        <w:t xml:space="preserve"> help to get the word out</w:t>
      </w:r>
      <w:r w:rsidR="00516C9D">
        <w:t xml:space="preserve"> that</w:t>
      </w:r>
      <w:r>
        <w:t xml:space="preserve"> renewals will begin on November 1,</w:t>
      </w:r>
      <w:r w:rsidR="00516C9D">
        <w:t xml:space="preserve"> are allowing in person right now,</w:t>
      </w:r>
      <w:r>
        <w:t xml:space="preserve"> don’t know if the mail-in </w:t>
      </w:r>
      <w:r w:rsidR="00516C9D">
        <w:t xml:space="preserve">renewals </w:t>
      </w:r>
      <w:r>
        <w:t>will be</w:t>
      </w:r>
      <w:r w:rsidR="00516C9D">
        <w:t xml:space="preserve"> allowed as of yet- this will go to the Commission for consideration in November</w:t>
      </w:r>
      <w:r>
        <w:t>, renewal reminders may not be received by mail due to issues, if your leases are not renewed by February they will be canceled, Call LDWF if you are having issues with mail or if you have any questions</w:t>
      </w:r>
    </w:p>
    <w:p w:rsidR="00166874" w:rsidRDefault="00166874" w:rsidP="00166874">
      <w:pPr>
        <w:spacing w:line="240" w:lineRule="auto"/>
      </w:pPr>
      <w:r>
        <w:t>Al Sunseri asked about trying electronic renewals, there is the opportunity for that but the way leases are generate</w:t>
      </w:r>
      <w:r w:rsidR="00913730">
        <w:t>d</w:t>
      </w:r>
      <w:r w:rsidR="008F7FF9">
        <w:t xml:space="preserve"> right now</w:t>
      </w:r>
      <w:r w:rsidR="00913730">
        <w:t xml:space="preserve"> there is not</w:t>
      </w:r>
      <w:r w:rsidR="008F7FF9">
        <w:t xml:space="preserve"> an easy fix</w:t>
      </w:r>
      <w:r w:rsidR="00913730">
        <w:t xml:space="preserve">, exploring it as a possibility </w:t>
      </w:r>
    </w:p>
    <w:p w:rsidR="00913730" w:rsidRDefault="00913730" w:rsidP="00913730">
      <w:pPr>
        <w:pStyle w:val="ListParagraph"/>
        <w:numPr>
          <w:ilvl w:val="0"/>
          <w:numId w:val="1"/>
        </w:numPr>
        <w:spacing w:line="240" w:lineRule="auto"/>
      </w:pPr>
      <w:r>
        <w:t>The task force heard a presentation on trip tickets</w:t>
      </w:r>
    </w:p>
    <w:p w:rsidR="00913730" w:rsidRDefault="00913730" w:rsidP="00913730">
      <w:pPr>
        <w:spacing w:line="240" w:lineRule="auto"/>
      </w:pPr>
      <w:r>
        <w:t>Michaela M</w:t>
      </w:r>
      <w:r w:rsidR="003A7F88">
        <w:t>a</w:t>
      </w:r>
      <w:r>
        <w:t>yers provided a presentation on trip tickets</w:t>
      </w:r>
    </w:p>
    <w:p w:rsidR="003A7F88" w:rsidRDefault="003A7F88" w:rsidP="003A7F88">
      <w:pPr>
        <w:spacing w:line="240" w:lineRule="auto"/>
        <w:contextualSpacing/>
      </w:pPr>
      <w:r>
        <w:t>Which trip ticket type can I record oyster on:</w:t>
      </w:r>
    </w:p>
    <w:p w:rsidR="003A7F88" w:rsidRDefault="003A7F88" w:rsidP="003A7F88">
      <w:pPr>
        <w:spacing w:line="240" w:lineRule="auto"/>
        <w:contextualSpacing/>
      </w:pPr>
      <w:r>
        <w:t xml:space="preserve">Any of them: </w:t>
      </w:r>
    </w:p>
    <w:p w:rsidR="003A7F88" w:rsidRDefault="003A7F88" w:rsidP="003A7F88">
      <w:pPr>
        <w:spacing w:line="240" w:lineRule="auto"/>
        <w:contextualSpacing/>
      </w:pPr>
      <w:r>
        <w:t>600 series- oysters only, monthly</w:t>
      </w:r>
    </w:p>
    <w:p w:rsidR="003A7F88" w:rsidRDefault="003A7F88" w:rsidP="003A7F88">
      <w:pPr>
        <w:spacing w:line="240" w:lineRule="auto"/>
        <w:contextualSpacing/>
      </w:pPr>
      <w:r>
        <w:t>700 series- shellfish only, daily</w:t>
      </w:r>
    </w:p>
    <w:p w:rsidR="003A7F88" w:rsidRDefault="003A7F88" w:rsidP="003A7F88">
      <w:pPr>
        <w:spacing w:line="240" w:lineRule="auto"/>
        <w:contextualSpacing/>
      </w:pPr>
      <w:r>
        <w:t>800 series- shellfish only, monthly</w:t>
      </w:r>
    </w:p>
    <w:p w:rsidR="003A7F88" w:rsidRDefault="003A7F88" w:rsidP="003A7F88">
      <w:pPr>
        <w:spacing w:line="240" w:lineRule="auto"/>
        <w:contextualSpacing/>
      </w:pPr>
      <w:r>
        <w:t>900 series- any commercial species, daily</w:t>
      </w:r>
    </w:p>
    <w:p w:rsidR="003A7F88" w:rsidRDefault="003A7F88" w:rsidP="00636101">
      <w:pPr>
        <w:spacing w:line="240" w:lineRule="auto"/>
        <w:contextualSpacing/>
      </w:pPr>
      <w:r>
        <w:t>Electronic- any commercial species, daily</w:t>
      </w:r>
    </w:p>
    <w:p w:rsidR="00636101" w:rsidRDefault="00636101" w:rsidP="00636101">
      <w:pPr>
        <w:spacing w:line="240" w:lineRule="auto"/>
        <w:contextualSpacing/>
      </w:pPr>
    </w:p>
    <w:p w:rsidR="00636101" w:rsidRDefault="00636101" w:rsidP="00636101">
      <w:pPr>
        <w:spacing w:line="240" w:lineRule="auto"/>
        <w:contextualSpacing/>
      </w:pPr>
      <w:r>
        <w:t>More information on filling out trip tickets can be found here:</w:t>
      </w:r>
    </w:p>
    <w:p w:rsidR="00636101" w:rsidRPr="00636101" w:rsidRDefault="00636101" w:rsidP="00636101">
      <w:pPr>
        <w:spacing w:line="240" w:lineRule="auto"/>
        <w:contextualSpacing/>
      </w:pPr>
      <w:r w:rsidRPr="00636101">
        <w:t>Visit the Trip Ticket page on LDWF's website at</w:t>
      </w:r>
    </w:p>
    <w:p w:rsidR="00636101" w:rsidRPr="00636101" w:rsidRDefault="003909E7" w:rsidP="00636101">
      <w:pPr>
        <w:spacing w:line="240" w:lineRule="auto"/>
        <w:contextualSpacing/>
      </w:pPr>
      <w:hyperlink r:id="rId7" w:history="1">
        <w:r w:rsidR="00636101" w:rsidRPr="00636101">
          <w:rPr>
            <w:rStyle w:val="Hyperlink"/>
          </w:rPr>
          <w:t>https</w:t>
        </w:r>
      </w:hyperlink>
      <w:hyperlink r:id="rId8" w:history="1">
        <w:proofErr w:type="gramStart"/>
        <w:r w:rsidR="00636101" w:rsidRPr="00636101">
          <w:rPr>
            <w:rStyle w:val="Hyperlink"/>
          </w:rPr>
          <w:t>:/</w:t>
        </w:r>
        <w:proofErr w:type="gramEnd"/>
        <w:r w:rsidR="00636101" w:rsidRPr="00636101">
          <w:rPr>
            <w:rStyle w:val="Hyperlink"/>
          </w:rPr>
          <w:t>/www.wlf.louisiana.gov/page/trip-tickets</w:t>
        </w:r>
      </w:hyperlink>
    </w:p>
    <w:p w:rsidR="00636101" w:rsidRPr="00636101" w:rsidRDefault="00636101" w:rsidP="00636101">
      <w:pPr>
        <w:contextualSpacing/>
      </w:pPr>
      <w:r w:rsidRPr="00636101">
        <w:t>Here you can find the most up-to-date Trip Ticket Procedures Manual, maps, and videos describing in detail how to fill out every ticket type. Please call the Trip Ticket office at (225) 765-2449 or email triptickets@wlf.la.gov to get set-up with the electronic trip ticket reporting system.</w:t>
      </w:r>
    </w:p>
    <w:p w:rsidR="00636101" w:rsidRPr="00636101" w:rsidRDefault="00636101" w:rsidP="00636101">
      <w:pPr>
        <w:spacing w:line="240" w:lineRule="auto"/>
        <w:contextualSpacing/>
      </w:pPr>
    </w:p>
    <w:p w:rsidR="00156CDE" w:rsidRDefault="00311F08" w:rsidP="00913730">
      <w:pPr>
        <w:spacing w:line="240" w:lineRule="auto"/>
      </w:pPr>
      <w:r>
        <w:t>Jakov Jurisic expressed concern with gifting oysters and what is required for reporting in these instances</w:t>
      </w:r>
      <w:r w:rsidR="00156CDE">
        <w:t xml:space="preserve">, </w:t>
      </w:r>
      <w:r>
        <w:t xml:space="preserve">requested an agenda </w:t>
      </w:r>
      <w:r w:rsidR="00156CDE">
        <w:t>item for next meeting</w:t>
      </w:r>
    </w:p>
    <w:p w:rsidR="0030076C" w:rsidRDefault="00900490" w:rsidP="00913730">
      <w:pPr>
        <w:spacing w:line="240" w:lineRule="auto"/>
      </w:pPr>
      <w:r>
        <w:t>Task force will explore starting a committee for further discussion on this item</w:t>
      </w:r>
    </w:p>
    <w:p w:rsidR="00900490" w:rsidRDefault="00900490" w:rsidP="00900490">
      <w:pPr>
        <w:pStyle w:val="ListParagraph"/>
        <w:numPr>
          <w:ilvl w:val="0"/>
          <w:numId w:val="1"/>
        </w:numPr>
        <w:spacing w:line="240" w:lineRule="auto"/>
      </w:pPr>
      <w:r>
        <w:t>The  force discussed temperature requirements in oyster coolers</w:t>
      </w:r>
    </w:p>
    <w:p w:rsidR="00374FAE" w:rsidRDefault="00374FAE" w:rsidP="00374FAE">
      <w:pPr>
        <w:spacing w:line="240" w:lineRule="auto"/>
      </w:pPr>
      <w:r>
        <w:t>Refrigeration of Shell-Stock Oysters, Clams and Mussels [formerly paragraph 9:052] A. Shell-stock shall be placed under mechanical refrigeration at an air temperature (measured 12 inches from the blower) not to exceed 45°F within the time period prescribed herein; and shall be maintained at or below that temperature throughout all levels of commerce. Shell-stock harvested for raw consumption during the months January through December shall be subject to the time to refrigeration requirements outlined in §329</w:t>
      </w:r>
    </w:p>
    <w:p w:rsidR="00F24502" w:rsidRDefault="00F24502" w:rsidP="00374FAE">
      <w:pPr>
        <w:spacing w:line="240" w:lineRule="auto"/>
      </w:pPr>
      <w:r>
        <w:t>Jakov Jurisic expressed concern for temperature requirements when doors are opening and air being sucked out for a small amount of time and changing the temperature and also an issue when there are two fans</w:t>
      </w:r>
    </w:p>
    <w:p w:rsidR="00900490" w:rsidRDefault="00CF1CA2" w:rsidP="00374FAE">
      <w:pPr>
        <w:pStyle w:val="ListParagraph"/>
        <w:numPr>
          <w:ilvl w:val="0"/>
          <w:numId w:val="1"/>
        </w:numPr>
        <w:spacing w:line="240" w:lineRule="auto"/>
      </w:pPr>
      <w:r>
        <w:t>The board discussed the POLR Program and reef cleanup after storms</w:t>
      </w:r>
    </w:p>
    <w:p w:rsidR="00CF1CA2" w:rsidRDefault="00DA60B5" w:rsidP="00900490">
      <w:pPr>
        <w:spacing w:line="240" w:lineRule="auto"/>
      </w:pPr>
      <w:r>
        <w:t>Mitch Jurisich stated that after Katrina a POLR program was put in place and it</w:t>
      </w:r>
      <w:r w:rsidR="000A5FD1">
        <w:t xml:space="preserve"> seemed to be pretty successful. The storm was pretty enormous and everybody took some damage to the reefs and the resource. </w:t>
      </w:r>
      <w:r w:rsidR="00CF1CA2">
        <w:t>Would like another program like this put into place so we can start rehabilitating some of these re</w:t>
      </w:r>
      <w:r w:rsidR="00DE4313">
        <w:t>efs</w:t>
      </w:r>
    </w:p>
    <w:p w:rsidR="00CF1CA2" w:rsidRDefault="00CF1CA2" w:rsidP="00900490">
      <w:pPr>
        <w:spacing w:line="240" w:lineRule="auto"/>
      </w:pPr>
      <w:r>
        <w:t>Carolina</w:t>
      </w:r>
      <w:r w:rsidR="00DE4313">
        <w:t xml:space="preserve"> Bourque</w:t>
      </w:r>
      <w:r>
        <w:t xml:space="preserve"> stated that</w:t>
      </w:r>
      <w:r w:rsidR="00DE4313">
        <w:t xml:space="preserve"> unfortunately we cannot tap into the 2019 Fisheries disaster funding as</w:t>
      </w:r>
      <w:r>
        <w:t xml:space="preserve"> a</w:t>
      </w:r>
      <w:r w:rsidR="00DE4313">
        <w:t xml:space="preserve"> program has already been submitted</w:t>
      </w:r>
      <w:r>
        <w:t xml:space="preserve"> for how the funds are to be spent and making changes to that would further delay the process</w:t>
      </w:r>
    </w:p>
    <w:p w:rsidR="00DC3582" w:rsidRDefault="00DC3582" w:rsidP="00900490">
      <w:pPr>
        <w:spacing w:line="240" w:lineRule="auto"/>
      </w:pPr>
      <w:r>
        <w:t>Al Sunseri in 2005 when they did the POLR program</w:t>
      </w:r>
      <w:r w:rsidR="00EA151A">
        <w:t xml:space="preserve"> they</w:t>
      </w:r>
      <w:r>
        <w:t xml:space="preserve"> received funds from </w:t>
      </w:r>
      <w:r w:rsidR="00EA151A">
        <w:t xml:space="preserve">Hurricane </w:t>
      </w:r>
      <w:r>
        <w:t>Ivan Disaster assistance, are there any funds remaining from previous disaster assistance that may be able to be utilized quickly like back in 2005, asked Carolina to look into possible funding sources for this</w:t>
      </w:r>
    </w:p>
    <w:p w:rsidR="00AF2732" w:rsidRDefault="00AF2732" w:rsidP="00900490">
      <w:pPr>
        <w:spacing w:line="240" w:lineRule="auto"/>
      </w:pPr>
      <w:r>
        <w:t>John Tesvich asked if LDWF is throwing around numbers,</w:t>
      </w:r>
      <w:r w:rsidR="00EA151A">
        <w:t xml:space="preserve"> data</w:t>
      </w:r>
      <w:r w:rsidR="00BC0A3E">
        <w:t xml:space="preserve"> on oysters for public reef rehabilitation</w:t>
      </w:r>
      <w:r w:rsidR="00EA151A">
        <w:t>,</w:t>
      </w:r>
      <w:r>
        <w:t xml:space="preserve"> can you share the numbers specifically from oysters so we know what we are looking at</w:t>
      </w:r>
      <w:r w:rsidR="00BC0A3E">
        <w:t>, look into numbers for the committee</w:t>
      </w:r>
      <w:r>
        <w:t xml:space="preserve"> meeting</w:t>
      </w:r>
    </w:p>
    <w:p w:rsidR="00F24502" w:rsidRDefault="00F24502" w:rsidP="00F24502">
      <w:r>
        <w:t>John Tesvich motioned to send the item to the Public Private Oyster Seed Grounds Committee to further work with LDWF to present a report on what the damages are, specifically for private leases, dealers, and growers, what the dollar value should be, and how we propose to move forward with a POLR Program that will be tailored to the Louisiana Oyster Industry, 2</w:t>
      </w:r>
      <w:r>
        <w:rPr>
          <w:vertAlign w:val="superscript"/>
        </w:rPr>
        <w:t>nd</w:t>
      </w:r>
      <w:r>
        <w:t xml:space="preserve"> by Jakov Jurisic. Motion carries.</w:t>
      </w:r>
    </w:p>
    <w:p w:rsidR="00096152" w:rsidRPr="00EA151A" w:rsidRDefault="00F24502" w:rsidP="00EA151A">
      <w:pPr>
        <w:rPr>
          <w:i/>
          <w:iCs/>
        </w:rPr>
      </w:pPr>
      <w:r>
        <w:rPr>
          <w:i/>
          <w:iCs/>
        </w:rPr>
        <w:t>A motion was made by John Tesvich to insert the words, “dealers and growers” a</w:t>
      </w:r>
      <w:r w:rsidR="00112138">
        <w:rPr>
          <w:i/>
          <w:iCs/>
        </w:rPr>
        <w:t xml:space="preserve">fter private lease holders, the amendment was </w:t>
      </w:r>
      <w:r>
        <w:rPr>
          <w:i/>
          <w:iCs/>
        </w:rPr>
        <w:t>approved by the 2</w:t>
      </w:r>
      <w:r>
        <w:rPr>
          <w:i/>
          <w:iCs/>
          <w:vertAlign w:val="superscript"/>
        </w:rPr>
        <w:t>nd</w:t>
      </w:r>
      <w:r>
        <w:rPr>
          <w:i/>
          <w:iCs/>
        </w:rPr>
        <w:t>- Jakov Jurisic.</w:t>
      </w:r>
    </w:p>
    <w:p w:rsidR="00AF2732" w:rsidRDefault="00AF2732" w:rsidP="00900490">
      <w:pPr>
        <w:spacing w:line="240" w:lineRule="auto"/>
      </w:pPr>
      <w:r>
        <w:t>Al Sunseri asked that as soon as the information is available from the committee to come to the task force</w:t>
      </w:r>
      <w:r w:rsidR="008B5BF7">
        <w:t xml:space="preserve"> with a report</w:t>
      </w:r>
      <w:r>
        <w:t xml:space="preserve"> </w:t>
      </w:r>
    </w:p>
    <w:p w:rsidR="00AF2732" w:rsidRDefault="00AF2732" w:rsidP="00900490">
      <w:pPr>
        <w:spacing w:line="240" w:lineRule="auto"/>
      </w:pPr>
      <w:r>
        <w:t>Chris</w:t>
      </w:r>
      <w:r w:rsidR="00CA1BCE">
        <w:t xml:space="preserve"> Schieble stated that</w:t>
      </w:r>
      <w:r w:rsidR="00112138">
        <w:t xml:space="preserve"> last week LDWF was asked by Senator Kennedy’s office to put together a very rough estimate of potential fisheries disaster damages, </w:t>
      </w:r>
      <w:r>
        <w:t>wanted the task force to know something has been submitted</w:t>
      </w:r>
      <w:r w:rsidR="00112138">
        <w:t xml:space="preserve"> at that level, but nothing has been finalized as of yet</w:t>
      </w:r>
    </w:p>
    <w:p w:rsidR="00AF2732" w:rsidRDefault="004953FC" w:rsidP="00900490">
      <w:pPr>
        <w:spacing w:line="240" w:lineRule="auto"/>
      </w:pPr>
      <w:r>
        <w:t>The task force plans to</w:t>
      </w:r>
      <w:r w:rsidR="00AF2732">
        <w:t xml:space="preserve"> send this</w:t>
      </w:r>
      <w:r>
        <w:t xml:space="preserve"> item</w:t>
      </w:r>
      <w:r w:rsidR="00AF2732">
        <w:t xml:space="preserve"> to the Public Private</w:t>
      </w:r>
      <w:r w:rsidR="00063D7E">
        <w:t xml:space="preserve"> Oyster Seed Grounds Committee to </w:t>
      </w:r>
      <w:r w:rsidR="00AF2732">
        <w:t>come up with program to present a report on damages</w:t>
      </w:r>
    </w:p>
    <w:p w:rsidR="00654076" w:rsidRDefault="00654076" w:rsidP="00900490">
      <w:pPr>
        <w:spacing w:line="240" w:lineRule="auto"/>
      </w:pPr>
      <w:r>
        <w:t xml:space="preserve">Dr. </w:t>
      </w:r>
      <w:r w:rsidR="00413B93">
        <w:t xml:space="preserve">John Zach </w:t>
      </w:r>
      <w:r>
        <w:t xml:space="preserve">Lea stated that special arrangements might need to be made to calculate what was lost by AOC </w:t>
      </w:r>
    </w:p>
    <w:p w:rsidR="00017280" w:rsidRDefault="00017280" w:rsidP="00490A0D">
      <w:pPr>
        <w:pStyle w:val="ListParagraph"/>
        <w:numPr>
          <w:ilvl w:val="0"/>
          <w:numId w:val="1"/>
        </w:numPr>
        <w:spacing w:line="240" w:lineRule="auto"/>
      </w:pPr>
      <w:r>
        <w:rPr>
          <w:rFonts w:cs="Arial"/>
        </w:rPr>
        <w:t>The task force c</w:t>
      </w:r>
      <w:r w:rsidRPr="00017280">
        <w:rPr>
          <w:rFonts w:cs="Arial"/>
        </w:rPr>
        <w:t>onsider</w:t>
      </w:r>
      <w:r>
        <w:rPr>
          <w:rFonts w:cs="Arial"/>
        </w:rPr>
        <w:t>ed f</w:t>
      </w:r>
      <w:r w:rsidRPr="00017280">
        <w:rPr>
          <w:rFonts w:cs="Arial"/>
        </w:rPr>
        <w:t>unding</w:t>
      </w:r>
      <w:r>
        <w:rPr>
          <w:rFonts w:cs="Arial"/>
        </w:rPr>
        <w:t xml:space="preserve"> for oyster promotional items to be included in sponsorship bags at the S</w:t>
      </w:r>
      <w:r w:rsidRPr="00017280">
        <w:rPr>
          <w:rFonts w:cs="Arial"/>
        </w:rPr>
        <w:t>outhern Weights and Measures Association Annual Meeting</w:t>
      </w:r>
      <w:r w:rsidRPr="00017280">
        <w:t xml:space="preserve"> </w:t>
      </w:r>
    </w:p>
    <w:p w:rsidR="00DC3582" w:rsidRDefault="00DC3582" w:rsidP="00017280">
      <w:pPr>
        <w:spacing w:line="240" w:lineRule="auto"/>
      </w:pPr>
      <w:r w:rsidRPr="00017280">
        <w:t>Spoke with Samantha</w:t>
      </w:r>
      <w:r>
        <w:t xml:space="preserve"> Carol at the LSPMB and she said that they can print out postcards with an oyster recipe</w:t>
      </w:r>
      <w:r w:rsidR="00017280">
        <w:t>,</w:t>
      </w:r>
      <w:r>
        <w:t xml:space="preserve"> of the task force</w:t>
      </w:r>
      <w:r w:rsidR="00017280">
        <w:t>’</w:t>
      </w:r>
      <w:r>
        <w:t>s choice</w:t>
      </w:r>
      <w:r w:rsidR="00017280">
        <w:t>,</w:t>
      </w:r>
      <w:r>
        <w:t xml:space="preserve"> </w:t>
      </w:r>
      <w:r w:rsidR="00AF2732">
        <w:t>on high gloss</w:t>
      </w:r>
      <w:r w:rsidR="00017280">
        <w:t xml:space="preserve"> paper and attached it to mini T</w:t>
      </w:r>
      <w:r w:rsidR="00AF2732">
        <w:t>obacco bottles</w:t>
      </w:r>
    </w:p>
    <w:p w:rsidR="00490A0D" w:rsidRDefault="00490A0D" w:rsidP="00490A0D">
      <w:pPr>
        <w:spacing w:line="240" w:lineRule="auto"/>
      </w:pPr>
      <w:r>
        <w:t>Weights and Measures Conference</w:t>
      </w:r>
      <w:r w:rsidR="00017280">
        <w:t xml:space="preserve"> is set for</w:t>
      </w:r>
      <w:r>
        <w:t xml:space="preserve"> October 9-13 </w:t>
      </w:r>
    </w:p>
    <w:p w:rsidR="00490A0D" w:rsidRDefault="00490A0D" w:rsidP="00490A0D">
      <w:pPr>
        <w:spacing w:line="240" w:lineRule="auto"/>
      </w:pPr>
      <w:r>
        <w:t>Al Sunseri suggested having an oyster bar or shu</w:t>
      </w:r>
      <w:r w:rsidR="00017280">
        <w:t>cked oysters at the reception</w:t>
      </w:r>
      <w:r>
        <w:t xml:space="preserve"> </w:t>
      </w:r>
    </w:p>
    <w:p w:rsidR="00490A0D" w:rsidRDefault="008A7E25" w:rsidP="00490A0D">
      <w:pPr>
        <w:spacing w:line="240" w:lineRule="auto"/>
      </w:pPr>
      <w:r>
        <w:t>Al</w:t>
      </w:r>
      <w:r w:rsidR="00610490">
        <w:t xml:space="preserve"> Sunseri motioned to dedicate </w:t>
      </w:r>
      <w:r w:rsidR="00490A0D">
        <w:t>up to $1000 for promotional items and oysters for th</w:t>
      </w:r>
      <w:r w:rsidR="00610490">
        <w:t>e Weights and M</w:t>
      </w:r>
      <w:r w:rsidR="00490A0D">
        <w:t>easures</w:t>
      </w:r>
      <w:r w:rsidR="00610490">
        <w:t xml:space="preserve"> Conference</w:t>
      </w:r>
      <w:r w:rsidR="00490A0D">
        <w:t>, 2</w:t>
      </w:r>
      <w:r w:rsidR="00490A0D" w:rsidRPr="00490A0D">
        <w:rPr>
          <w:vertAlign w:val="superscript"/>
        </w:rPr>
        <w:t>nd</w:t>
      </w:r>
      <w:r w:rsidR="00610490">
        <w:t xml:space="preserve"> by John Tesvich. Motion carries.</w:t>
      </w:r>
    </w:p>
    <w:p w:rsidR="00490A0D" w:rsidRDefault="00490A0D" w:rsidP="00490A0D">
      <w:pPr>
        <w:pStyle w:val="ListParagraph"/>
        <w:numPr>
          <w:ilvl w:val="0"/>
          <w:numId w:val="1"/>
        </w:numPr>
        <w:spacing w:line="240" w:lineRule="auto"/>
      </w:pPr>
      <w:r>
        <w:t>Th</w:t>
      </w:r>
      <w:r w:rsidR="000E3F21">
        <w:t>e task force postponed discussion on the issue of buying and selling oyster seed, plan to have</w:t>
      </w:r>
      <w:r>
        <w:t xml:space="preserve"> as an agenda item for the next meeting </w:t>
      </w:r>
    </w:p>
    <w:p w:rsidR="0049440E" w:rsidRDefault="0049440E" w:rsidP="0049440E">
      <w:pPr>
        <w:spacing w:line="240" w:lineRule="auto"/>
      </w:pPr>
      <w:r>
        <w:t>Brad Robin</w:t>
      </w:r>
      <w:r w:rsidR="000E3F21">
        <w:t xml:space="preserve"> motioned</w:t>
      </w:r>
      <w:r>
        <w:t xml:space="preserve"> to postpone the</w:t>
      </w:r>
      <w:r w:rsidR="000E3F21">
        <w:t xml:space="preserve"> discussion on the</w:t>
      </w:r>
      <w:r>
        <w:t xml:space="preserve"> issue</w:t>
      </w:r>
      <w:r w:rsidR="000E3F21">
        <w:t xml:space="preserve"> of buying and selling oyster seed to a future meeting</w:t>
      </w:r>
      <w:r>
        <w:t>, 2</w:t>
      </w:r>
      <w:r w:rsidRPr="0049440E">
        <w:rPr>
          <w:vertAlign w:val="superscript"/>
        </w:rPr>
        <w:t>nd</w:t>
      </w:r>
      <w:r>
        <w:t xml:space="preserve"> by Peter</w:t>
      </w:r>
      <w:r w:rsidR="000E3F21">
        <w:t xml:space="preserve"> Vujnovich. Motion carries.</w:t>
      </w:r>
    </w:p>
    <w:p w:rsidR="0049440E" w:rsidRDefault="0049440E" w:rsidP="0049440E">
      <w:pPr>
        <w:pStyle w:val="ListParagraph"/>
        <w:numPr>
          <w:ilvl w:val="0"/>
          <w:numId w:val="1"/>
        </w:numPr>
        <w:spacing w:line="240" w:lineRule="auto"/>
      </w:pPr>
      <w:r>
        <w:t xml:space="preserve">The task force discussed and considered a cooperative endeavor agreement between LDWF and Plaquemines Parish working with Plaquemines Parish </w:t>
      </w:r>
    </w:p>
    <w:p w:rsidR="0049440E" w:rsidRDefault="0049440E" w:rsidP="0049440E">
      <w:pPr>
        <w:spacing w:line="240" w:lineRule="auto"/>
      </w:pPr>
      <w:r>
        <w:t>Frank Newell</w:t>
      </w:r>
      <w:r w:rsidR="00415CEB">
        <w:t xml:space="preserve"> stated that is a civil engineer and land </w:t>
      </w:r>
      <w:proofErr w:type="spellStart"/>
      <w:r w:rsidR="00415CEB">
        <w:t>surveyer</w:t>
      </w:r>
      <w:proofErr w:type="spellEnd"/>
      <w:r w:rsidR="00415CEB">
        <w:t xml:space="preserve"> and has been working with Plaquemine’s Parish and the Oyster Task Force since 2017 to try to get Mardi Gras Pass under control. The first phase is to fill the dike and first stop the flow. The structure was built in the 1960’s by the Corp of Engineers, the State of LA and the Parish, but the purpose was to promote the health of the adjoining oyster grounds, providing a measured amount of fresh water to when it needed it. The structure breeched in 2012, forming Mardi Gras Pass. The original channel was about 50ft wide and about 5-6 feet deep and is now more than 300 </w:t>
      </w:r>
      <w:proofErr w:type="spellStart"/>
      <w:r w:rsidR="00415CEB">
        <w:t>ft</w:t>
      </w:r>
      <w:proofErr w:type="spellEnd"/>
      <w:r w:rsidR="00415CEB">
        <w:t xml:space="preserve"> wide</w:t>
      </w:r>
      <w:r w:rsidR="00D667EB">
        <w:t xml:space="preserve"> and 60+ </w:t>
      </w:r>
      <w:proofErr w:type="spellStart"/>
      <w:r w:rsidR="00D667EB">
        <w:t>ft</w:t>
      </w:r>
      <w:proofErr w:type="spellEnd"/>
      <w:r w:rsidR="00D667EB">
        <w:t xml:space="preserve"> deep and </w:t>
      </w:r>
      <w:r>
        <w:t>has broken through the back canal containment. In 2017 the LOTF developed a program that would</w:t>
      </w:r>
      <w:r w:rsidR="00A2590C">
        <w:t xml:space="preserve"> work for advancing the project. If money falls into place and they get the permit it</w:t>
      </w:r>
      <w:r w:rsidR="008319C0">
        <w:t xml:space="preserve"> will be closed, recommend put the CEA back in place and that way if the money falls into place this can be done. Recommended that $50K be appropriated for engineering going forward to coordinate, answer questions, pu</w:t>
      </w:r>
      <w:r w:rsidR="0018401C">
        <w:t>tting CEA in place, build a cons</w:t>
      </w:r>
      <w:r w:rsidR="008319C0">
        <w:t xml:space="preserve">ensus for doing the project, meet with CPRA, Corps, </w:t>
      </w:r>
      <w:proofErr w:type="spellStart"/>
      <w:r w:rsidR="008319C0">
        <w:t>gov</w:t>
      </w:r>
      <w:proofErr w:type="spellEnd"/>
      <w:r w:rsidR="008319C0">
        <w:t xml:space="preserve"> and LT </w:t>
      </w:r>
      <w:proofErr w:type="spellStart"/>
      <w:r w:rsidR="008319C0">
        <w:t>gov</w:t>
      </w:r>
      <w:proofErr w:type="spellEnd"/>
      <w:r w:rsidR="008319C0">
        <w:t xml:space="preserve">, Mardi </w:t>
      </w:r>
      <w:proofErr w:type="spellStart"/>
      <w:r w:rsidR="008319C0">
        <w:t>gras</w:t>
      </w:r>
      <w:proofErr w:type="spellEnd"/>
      <w:r w:rsidR="008319C0">
        <w:t xml:space="preserve"> Pass seen as an opportunity to pursue coastal restoration and oyster advancement, also the CEA authorizes the construction procedures if the money falls into place for the project</w:t>
      </w:r>
    </w:p>
    <w:p w:rsidR="008319C0" w:rsidRDefault="008319C0" w:rsidP="0049440E">
      <w:pPr>
        <w:spacing w:line="240" w:lineRule="auto"/>
      </w:pPr>
      <w:r>
        <w:t>Al Suns</w:t>
      </w:r>
      <w:r w:rsidR="00D667EB">
        <w:t>eri agreed that a meeting of the C</w:t>
      </w:r>
      <w:r>
        <w:t xml:space="preserve">orps, CPRA, LDWF, </w:t>
      </w:r>
      <w:r w:rsidR="00D667EB">
        <w:t>the G</w:t>
      </w:r>
      <w:r w:rsidR="00B00277">
        <w:t>overnor</w:t>
      </w:r>
      <w:r w:rsidR="00D667EB">
        <w:t>’s office, and Lt. G</w:t>
      </w:r>
      <w:r w:rsidR="00B00277">
        <w:t>ov</w:t>
      </w:r>
      <w:r w:rsidR="00D667EB">
        <w:t>ernor</w:t>
      </w:r>
      <w:r w:rsidR="00B00277">
        <w:t xml:space="preserve"> and mov</w:t>
      </w:r>
      <w:r>
        <w:t>e this thing forward, going to take the federal government come up with money to close this down</w:t>
      </w:r>
      <w:proofErr w:type="gramStart"/>
      <w:r w:rsidR="00D667EB">
        <w:t>;  recommended</w:t>
      </w:r>
      <w:proofErr w:type="gramEnd"/>
      <w:r>
        <w:t xml:space="preserve"> se</w:t>
      </w:r>
      <w:r w:rsidR="00D667EB">
        <w:t>t</w:t>
      </w:r>
      <w:r>
        <w:t>t</w:t>
      </w:r>
      <w:r w:rsidR="00D667EB">
        <w:t>ing this meeting as soon as possible</w:t>
      </w:r>
    </w:p>
    <w:p w:rsidR="0018401C" w:rsidRDefault="0018401C" w:rsidP="0049440E">
      <w:pPr>
        <w:spacing w:line="240" w:lineRule="auto"/>
      </w:pPr>
      <w:r>
        <w:t>John Tesvich</w:t>
      </w:r>
      <w:r w:rsidR="00D667EB">
        <w:t xml:space="preserve"> stated that</w:t>
      </w:r>
      <w:r>
        <w:t xml:space="preserve"> the CEA has expired, needs to be renewed, the CEA doesn’t include construction costs</w:t>
      </w:r>
    </w:p>
    <w:p w:rsidR="0018401C" w:rsidRDefault="0018401C" w:rsidP="0049440E">
      <w:pPr>
        <w:spacing w:line="240" w:lineRule="auto"/>
      </w:pPr>
      <w:r>
        <w:t>John Tesvich motioned to renew and update the CEA between LDWF and Plaquemines</w:t>
      </w:r>
      <w:r w:rsidR="000619C1">
        <w:t xml:space="preserve"> P</w:t>
      </w:r>
      <w:r w:rsidR="00274AF1">
        <w:t>arish G</w:t>
      </w:r>
      <w:r>
        <w:t>overnment, 2</w:t>
      </w:r>
      <w:r w:rsidRPr="0018401C">
        <w:rPr>
          <w:vertAlign w:val="superscript"/>
        </w:rPr>
        <w:t>nd</w:t>
      </w:r>
      <w:r>
        <w:t xml:space="preserve"> by Peter Vujnovich. </w:t>
      </w:r>
      <w:r w:rsidR="006C0AAD">
        <w:t>Motion carries.</w:t>
      </w:r>
    </w:p>
    <w:p w:rsidR="0018401C" w:rsidRDefault="0018401C" w:rsidP="0049440E">
      <w:pPr>
        <w:spacing w:line="240" w:lineRule="auto"/>
      </w:pPr>
      <w:r>
        <w:t xml:space="preserve">Brad Robin stated that before adding additional funding that the task force knows who agrees to this, stick with what was originally agreed to until a permit is in hand </w:t>
      </w:r>
    </w:p>
    <w:p w:rsidR="0018401C" w:rsidRDefault="0018401C" w:rsidP="0049440E">
      <w:pPr>
        <w:spacing w:line="240" w:lineRule="auto"/>
      </w:pPr>
      <w:r>
        <w:t>John Tesvich stated that</w:t>
      </w:r>
      <w:r w:rsidR="00D667EB">
        <w:t xml:space="preserve"> the Oyster Task Force has already made the request that $10M</w:t>
      </w:r>
      <w:r>
        <w:t xml:space="preserve"> of disaster be allocated to the closure of Mardi Gras </w:t>
      </w:r>
      <w:r w:rsidR="00D667EB">
        <w:t>Pass</w:t>
      </w:r>
    </w:p>
    <w:p w:rsidR="000619C1" w:rsidRDefault="000619C1" w:rsidP="0049440E">
      <w:pPr>
        <w:spacing w:line="240" w:lineRule="auto"/>
      </w:pPr>
      <w:r>
        <w:t>Mitch Jurisich stated that this will provide land</w:t>
      </w:r>
      <w:r w:rsidR="00D667EB">
        <w:t xml:space="preserve"> and flood</w:t>
      </w:r>
      <w:r>
        <w:t xml:space="preserve"> protection from</w:t>
      </w:r>
      <w:r w:rsidR="00D667EB">
        <w:t xml:space="preserve"> hurricanes and flooding events</w:t>
      </w:r>
    </w:p>
    <w:p w:rsidR="006C0AAD" w:rsidRDefault="00B648A3" w:rsidP="0049440E">
      <w:pPr>
        <w:spacing w:line="240" w:lineRule="auto"/>
      </w:pPr>
      <w:r>
        <w:t>Duncan Kemp stated that the new proposal did include construction costs, would not recommend going forward with any open ended construction costs. As far as the scope of services on the original CEA, Nicole and I will endeavor to get that done</w:t>
      </w:r>
    </w:p>
    <w:p w:rsidR="00B00277" w:rsidRDefault="00B00277" w:rsidP="0049440E">
      <w:pPr>
        <w:spacing w:line="240" w:lineRule="auto"/>
      </w:pPr>
      <w:r>
        <w:t xml:space="preserve">Al Sunseri </w:t>
      </w:r>
      <w:r w:rsidR="00B648A3">
        <w:t xml:space="preserve">stated that with </w:t>
      </w:r>
      <w:r>
        <w:t xml:space="preserve">Cupids Gap and Fort St. Phillip we have seen what happens </w:t>
      </w:r>
    </w:p>
    <w:p w:rsidR="00C417E5" w:rsidRDefault="00C417E5" w:rsidP="00C417E5">
      <w:pPr>
        <w:pStyle w:val="ListParagraph"/>
        <w:numPr>
          <w:ilvl w:val="0"/>
          <w:numId w:val="1"/>
        </w:numPr>
        <w:spacing w:line="240" w:lineRule="auto"/>
      </w:pPr>
      <w:r>
        <w:t>The board heard a status update on the hiring of Joe Piacun for OTF legal counsel</w:t>
      </w:r>
    </w:p>
    <w:p w:rsidR="00C417E5" w:rsidRDefault="00675491" w:rsidP="00C417E5">
      <w:pPr>
        <w:spacing w:line="240" w:lineRule="auto"/>
      </w:pPr>
      <w:r>
        <w:t>Joe Piacun stated that when the OTF last met jus</w:t>
      </w:r>
      <w:r w:rsidR="00B648A3">
        <w:t xml:space="preserve">t got a signed copy and it’s in </w:t>
      </w:r>
      <w:r>
        <w:t xml:space="preserve">route back to LDWF now; adjusted the proposal that was sent before </w:t>
      </w:r>
    </w:p>
    <w:p w:rsidR="00675491" w:rsidRDefault="00675491" w:rsidP="00C417E5">
      <w:pPr>
        <w:spacing w:line="240" w:lineRule="auto"/>
      </w:pPr>
      <w:r w:rsidRPr="008A7E25">
        <w:rPr>
          <w:b/>
        </w:rPr>
        <w:t>VII.</w:t>
      </w:r>
      <w:r>
        <w:t xml:space="preserve"> Public Comment</w:t>
      </w:r>
    </w:p>
    <w:p w:rsidR="00675491" w:rsidRDefault="00675491" w:rsidP="00C417E5">
      <w:pPr>
        <w:spacing w:line="240" w:lineRule="auto"/>
      </w:pPr>
      <w:r>
        <w:t xml:space="preserve">Mrs. Naquin </w:t>
      </w:r>
      <w:r w:rsidR="001537EC">
        <w:t xml:space="preserve">stated that due to the hurricane a lot of the fishermen had to evacuate and did not have time to apply for the second CARES Act funding, </w:t>
      </w:r>
      <w:r>
        <w:t>asking for more time to file for the second payment</w:t>
      </w:r>
    </w:p>
    <w:p w:rsidR="00596B6F" w:rsidRDefault="00B648A3" w:rsidP="00C417E5">
      <w:pPr>
        <w:spacing w:line="240" w:lineRule="auto"/>
      </w:pPr>
      <w:r>
        <w:t>Mitch Jurisich</w:t>
      </w:r>
      <w:r w:rsidR="00596B6F">
        <w:t xml:space="preserve"> request</w:t>
      </w:r>
      <w:r>
        <w:t>ed</w:t>
      </w:r>
      <w:r w:rsidR="00596B6F">
        <w:t xml:space="preserve"> a deadline extension on CARES 2.0 due to Hurricane Ida</w:t>
      </w:r>
    </w:p>
    <w:p w:rsidR="00596B6F" w:rsidRDefault="00596B6F" w:rsidP="00C417E5">
      <w:pPr>
        <w:spacing w:line="240" w:lineRule="auto"/>
      </w:pPr>
      <w:r w:rsidRPr="000E3F21">
        <w:rPr>
          <w:b/>
        </w:rPr>
        <w:t>VIII.</w:t>
      </w:r>
      <w:r>
        <w:t xml:space="preserve"> </w:t>
      </w:r>
      <w:r w:rsidR="00E152CD">
        <w:t xml:space="preserve">The next meeting was set for Tuesday, </w:t>
      </w:r>
      <w:r>
        <w:t xml:space="preserve">October 19, 2021 for 1pm </w:t>
      </w:r>
      <w:r w:rsidRPr="00E152CD">
        <w:rPr>
          <w:strike/>
        </w:rPr>
        <w:t>in New Orleans</w:t>
      </w:r>
      <w:r>
        <w:t xml:space="preserve"> </w:t>
      </w:r>
      <w:r w:rsidR="00E152CD">
        <w:t>at the St. Bernard Port Harbor and Terminal Building- 100 port Blvd. Chalmette, LA 70043</w:t>
      </w:r>
    </w:p>
    <w:p w:rsidR="00596B6F" w:rsidRDefault="00E152CD" w:rsidP="00C417E5">
      <w:pPr>
        <w:spacing w:line="240" w:lineRule="auto"/>
      </w:pPr>
      <w:r>
        <w:t xml:space="preserve">The task force set a </w:t>
      </w:r>
      <w:r w:rsidR="00596B6F">
        <w:t>Public Private</w:t>
      </w:r>
      <w:r>
        <w:t xml:space="preserve"> Oyster Seed Grounds Committee meeting for </w:t>
      </w:r>
      <w:r w:rsidRPr="00E152CD">
        <w:rPr>
          <w:strike/>
        </w:rPr>
        <w:t>Tuesday,</w:t>
      </w:r>
      <w:r w:rsidR="00BD2C5E" w:rsidRPr="00E152CD">
        <w:rPr>
          <w:strike/>
        </w:rPr>
        <w:t xml:space="preserve"> October 5</w:t>
      </w:r>
      <w:r w:rsidR="00596B6F">
        <w:t xml:space="preserve"> </w:t>
      </w:r>
      <w:r>
        <w:t>Wednesday, October 13, 2021 for</w:t>
      </w:r>
      <w:r w:rsidR="00596B6F">
        <w:t xml:space="preserve"> 1</w:t>
      </w:r>
      <w:r w:rsidR="00BD2C5E">
        <w:t>0:00am</w:t>
      </w:r>
      <w:r>
        <w:t xml:space="preserve"> at LDWF Headquarters in</w:t>
      </w:r>
      <w:r w:rsidR="00596B6F">
        <w:t xml:space="preserve"> Baton Rouge </w:t>
      </w:r>
    </w:p>
    <w:p w:rsidR="00BD2C5E" w:rsidRDefault="00811556" w:rsidP="00C417E5">
      <w:pPr>
        <w:spacing w:line="240" w:lineRule="auto"/>
      </w:pPr>
      <w:r w:rsidRPr="00811556">
        <w:rPr>
          <w:b/>
        </w:rPr>
        <w:t>IX.</w:t>
      </w:r>
      <w:r>
        <w:t xml:space="preserve"> Al Sunseri motioned to adjourn, 2</w:t>
      </w:r>
      <w:r w:rsidRPr="00811556">
        <w:rPr>
          <w:vertAlign w:val="superscript"/>
        </w:rPr>
        <w:t>nd</w:t>
      </w:r>
      <w:r>
        <w:t xml:space="preserve"> by </w:t>
      </w:r>
      <w:r w:rsidR="00BD2C5E">
        <w:t>Peter V</w:t>
      </w:r>
      <w:r w:rsidR="00EB3E13">
        <w:t>ujnovich</w:t>
      </w:r>
      <w:r>
        <w:t>. Motion carries.</w:t>
      </w:r>
    </w:p>
    <w:p w:rsidR="00CF1CA2" w:rsidRPr="00E40648" w:rsidRDefault="00CF1CA2" w:rsidP="00490A0D">
      <w:pPr>
        <w:spacing w:line="240" w:lineRule="auto"/>
      </w:pPr>
    </w:p>
    <w:sectPr w:rsidR="00CF1CA2" w:rsidRPr="00E406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E7" w:rsidRDefault="003909E7" w:rsidP="00C7363F">
      <w:pPr>
        <w:spacing w:after="0" w:line="240" w:lineRule="auto"/>
      </w:pPr>
      <w:r>
        <w:separator/>
      </w:r>
    </w:p>
  </w:endnote>
  <w:endnote w:type="continuationSeparator" w:id="0">
    <w:p w:rsidR="003909E7" w:rsidRDefault="003909E7" w:rsidP="00C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E7" w:rsidRDefault="003909E7" w:rsidP="00C7363F">
      <w:pPr>
        <w:spacing w:after="0" w:line="240" w:lineRule="auto"/>
      </w:pPr>
      <w:r>
        <w:separator/>
      </w:r>
    </w:p>
  </w:footnote>
  <w:footnote w:type="continuationSeparator" w:id="0">
    <w:p w:rsidR="003909E7" w:rsidRDefault="003909E7" w:rsidP="00C7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3F" w:rsidRDefault="00C7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528E1"/>
    <w:multiLevelType w:val="hybridMultilevel"/>
    <w:tmpl w:val="D562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505BC"/>
    <w:multiLevelType w:val="hybridMultilevel"/>
    <w:tmpl w:val="17F67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94"/>
    <w:rsid w:val="00017280"/>
    <w:rsid w:val="000619C1"/>
    <w:rsid w:val="00063D7E"/>
    <w:rsid w:val="00096152"/>
    <w:rsid w:val="000A5FD1"/>
    <w:rsid w:val="000E3F21"/>
    <w:rsid w:val="000F0B26"/>
    <w:rsid w:val="00112138"/>
    <w:rsid w:val="00146557"/>
    <w:rsid w:val="001537EC"/>
    <w:rsid w:val="00156CDE"/>
    <w:rsid w:val="00166874"/>
    <w:rsid w:val="0018401C"/>
    <w:rsid w:val="00226AB5"/>
    <w:rsid w:val="00250514"/>
    <w:rsid w:val="00274AF1"/>
    <w:rsid w:val="0030076C"/>
    <w:rsid w:val="00311F08"/>
    <w:rsid w:val="00324E56"/>
    <w:rsid w:val="00334D6A"/>
    <w:rsid w:val="00374FAE"/>
    <w:rsid w:val="003909E7"/>
    <w:rsid w:val="003A7F88"/>
    <w:rsid w:val="003B6D26"/>
    <w:rsid w:val="003F377E"/>
    <w:rsid w:val="00413B93"/>
    <w:rsid w:val="00415CEB"/>
    <w:rsid w:val="00490A0D"/>
    <w:rsid w:val="0049440E"/>
    <w:rsid w:val="004953FC"/>
    <w:rsid w:val="00516C9D"/>
    <w:rsid w:val="00596B6F"/>
    <w:rsid w:val="005A1A70"/>
    <w:rsid w:val="005C65BD"/>
    <w:rsid w:val="00610490"/>
    <w:rsid w:val="00636101"/>
    <w:rsid w:val="00654076"/>
    <w:rsid w:val="0066197B"/>
    <w:rsid w:val="00675491"/>
    <w:rsid w:val="006C0AAD"/>
    <w:rsid w:val="006F0F94"/>
    <w:rsid w:val="007142AC"/>
    <w:rsid w:val="007935E0"/>
    <w:rsid w:val="0079373A"/>
    <w:rsid w:val="00810C7B"/>
    <w:rsid w:val="00811556"/>
    <w:rsid w:val="00811CAF"/>
    <w:rsid w:val="008319C0"/>
    <w:rsid w:val="008A7E25"/>
    <w:rsid w:val="008B5BF7"/>
    <w:rsid w:val="008C2B27"/>
    <w:rsid w:val="008F7FF9"/>
    <w:rsid w:val="00900490"/>
    <w:rsid w:val="00913730"/>
    <w:rsid w:val="009B0534"/>
    <w:rsid w:val="009C5C2F"/>
    <w:rsid w:val="00A2590C"/>
    <w:rsid w:val="00A470BC"/>
    <w:rsid w:val="00AF2732"/>
    <w:rsid w:val="00B00277"/>
    <w:rsid w:val="00B648A3"/>
    <w:rsid w:val="00BC0A3E"/>
    <w:rsid w:val="00BC1ABC"/>
    <w:rsid w:val="00BD2C5E"/>
    <w:rsid w:val="00BF4079"/>
    <w:rsid w:val="00C417E5"/>
    <w:rsid w:val="00C7363F"/>
    <w:rsid w:val="00CA1BCE"/>
    <w:rsid w:val="00CD5D7B"/>
    <w:rsid w:val="00CF1CA2"/>
    <w:rsid w:val="00CF4CE7"/>
    <w:rsid w:val="00D34C76"/>
    <w:rsid w:val="00D667EB"/>
    <w:rsid w:val="00DA60B5"/>
    <w:rsid w:val="00DB2F78"/>
    <w:rsid w:val="00DC3582"/>
    <w:rsid w:val="00DE4313"/>
    <w:rsid w:val="00E152CD"/>
    <w:rsid w:val="00E40648"/>
    <w:rsid w:val="00EA151A"/>
    <w:rsid w:val="00EB3E13"/>
    <w:rsid w:val="00EF7CE5"/>
    <w:rsid w:val="00F24502"/>
    <w:rsid w:val="00FB6264"/>
    <w:rsid w:val="00FC6658"/>
    <w:rsid w:val="00FF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F8750-D887-4D5F-B19F-E3C3F90F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94"/>
    <w:pPr>
      <w:ind w:left="720"/>
      <w:contextualSpacing/>
    </w:pPr>
  </w:style>
  <w:style w:type="character" w:styleId="Hyperlink">
    <w:name w:val="Hyperlink"/>
    <w:basedOn w:val="DefaultParagraphFont"/>
    <w:uiPriority w:val="99"/>
    <w:unhideWhenUsed/>
    <w:rsid w:val="00636101"/>
    <w:rPr>
      <w:color w:val="0563C1" w:themeColor="hyperlink"/>
      <w:u w:val="single"/>
    </w:rPr>
  </w:style>
  <w:style w:type="paragraph" w:styleId="NormalWeb">
    <w:name w:val="Normal (Web)"/>
    <w:basedOn w:val="Normal"/>
    <w:uiPriority w:val="99"/>
    <w:semiHidden/>
    <w:unhideWhenUsed/>
    <w:rsid w:val="006361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3F"/>
  </w:style>
  <w:style w:type="paragraph" w:styleId="Footer">
    <w:name w:val="footer"/>
    <w:basedOn w:val="Normal"/>
    <w:link w:val="FooterChar"/>
    <w:uiPriority w:val="99"/>
    <w:unhideWhenUsed/>
    <w:rsid w:val="00C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8637">
      <w:bodyDiv w:val="1"/>
      <w:marLeft w:val="0"/>
      <w:marRight w:val="0"/>
      <w:marTop w:val="0"/>
      <w:marBottom w:val="0"/>
      <w:divBdr>
        <w:top w:val="none" w:sz="0" w:space="0" w:color="auto"/>
        <w:left w:val="none" w:sz="0" w:space="0" w:color="auto"/>
        <w:bottom w:val="none" w:sz="0" w:space="0" w:color="auto"/>
        <w:right w:val="none" w:sz="0" w:space="0" w:color="auto"/>
      </w:divBdr>
    </w:div>
    <w:div w:id="425076006">
      <w:bodyDiv w:val="1"/>
      <w:marLeft w:val="0"/>
      <w:marRight w:val="0"/>
      <w:marTop w:val="0"/>
      <w:marBottom w:val="0"/>
      <w:divBdr>
        <w:top w:val="none" w:sz="0" w:space="0" w:color="auto"/>
        <w:left w:val="none" w:sz="0" w:space="0" w:color="auto"/>
        <w:bottom w:val="none" w:sz="0" w:space="0" w:color="auto"/>
        <w:right w:val="none" w:sz="0" w:space="0" w:color="auto"/>
      </w:divBdr>
    </w:div>
    <w:div w:id="736519151">
      <w:bodyDiv w:val="1"/>
      <w:marLeft w:val="0"/>
      <w:marRight w:val="0"/>
      <w:marTop w:val="0"/>
      <w:marBottom w:val="0"/>
      <w:divBdr>
        <w:top w:val="none" w:sz="0" w:space="0" w:color="auto"/>
        <w:left w:val="none" w:sz="0" w:space="0" w:color="auto"/>
        <w:bottom w:val="none" w:sz="0" w:space="0" w:color="auto"/>
        <w:right w:val="none" w:sz="0" w:space="0" w:color="auto"/>
      </w:divBdr>
    </w:div>
    <w:div w:id="1213810471">
      <w:bodyDiv w:val="1"/>
      <w:marLeft w:val="0"/>
      <w:marRight w:val="0"/>
      <w:marTop w:val="0"/>
      <w:marBottom w:val="0"/>
      <w:divBdr>
        <w:top w:val="none" w:sz="0" w:space="0" w:color="auto"/>
        <w:left w:val="none" w:sz="0" w:space="0" w:color="auto"/>
        <w:bottom w:val="none" w:sz="0" w:space="0" w:color="auto"/>
        <w:right w:val="none" w:sz="0" w:space="0" w:color="auto"/>
      </w:divBdr>
    </w:div>
    <w:div w:id="1957633465">
      <w:bodyDiv w:val="1"/>
      <w:marLeft w:val="0"/>
      <w:marRight w:val="0"/>
      <w:marTop w:val="0"/>
      <w:marBottom w:val="0"/>
      <w:divBdr>
        <w:top w:val="none" w:sz="0" w:space="0" w:color="auto"/>
        <w:left w:val="none" w:sz="0" w:space="0" w:color="auto"/>
        <w:bottom w:val="none" w:sz="0" w:space="0" w:color="auto"/>
        <w:right w:val="none" w:sz="0" w:space="0" w:color="auto"/>
      </w:divBdr>
    </w:div>
    <w:div w:id="2124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f.louisiana.gov/page/trip-ticke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lf.louisiana.gov/page/trip-ticke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2821</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63</cp:revision>
  <dcterms:created xsi:type="dcterms:W3CDTF">2021-09-28T17:57:00Z</dcterms:created>
  <dcterms:modified xsi:type="dcterms:W3CDTF">2021-10-26T14:43:00Z</dcterms:modified>
</cp:coreProperties>
</file>